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B6" w:rsidRPr="005B083A" w:rsidRDefault="008E2DB6" w:rsidP="008E2DB6">
      <w:pPr>
        <w:jc w:val="center"/>
        <w:rPr>
          <w:rFonts w:ascii="Arial" w:hAnsi="Arial" w:cs="Arial"/>
          <w:b/>
          <w:sz w:val="24"/>
          <w:szCs w:val="24"/>
        </w:rPr>
      </w:pPr>
      <w:r>
        <w:rPr>
          <w:rFonts w:ascii="Arial" w:hAnsi="Arial" w:cs="Arial"/>
          <w:b/>
          <w:sz w:val="24"/>
          <w:szCs w:val="24"/>
        </w:rPr>
        <w:t>Email Blast Samples</w:t>
      </w:r>
    </w:p>
    <w:p w:rsidR="008E2DB6" w:rsidRDefault="008E2DB6" w:rsidP="008E2DB6">
      <w:pPr>
        <w:rPr>
          <w:rFonts w:ascii="Arial" w:hAnsi="Arial" w:cs="Arial"/>
          <w:sz w:val="24"/>
          <w:szCs w:val="24"/>
        </w:rPr>
      </w:pPr>
    </w:p>
    <w:p w:rsidR="008E2DB6" w:rsidRDefault="008E2DB6" w:rsidP="008E2DB6">
      <w:pPr>
        <w:rPr>
          <w:rFonts w:ascii="Arial" w:hAnsi="Arial" w:cs="Arial"/>
          <w:b/>
          <w:sz w:val="24"/>
          <w:szCs w:val="24"/>
        </w:rPr>
      </w:pPr>
      <w:r>
        <w:rPr>
          <w:rFonts w:ascii="Arial" w:hAnsi="Arial" w:cs="Arial"/>
          <w:b/>
          <w:sz w:val="24"/>
          <w:szCs w:val="24"/>
        </w:rPr>
        <w:t>Sample #1</w:t>
      </w:r>
    </w:p>
    <w:p w:rsidR="008E2DB6" w:rsidRPr="005B083A" w:rsidRDefault="008E2DB6" w:rsidP="008E2DB6">
      <w:pPr>
        <w:rPr>
          <w:rFonts w:ascii="Arial" w:hAnsi="Arial" w:cs="Arial"/>
          <w:sz w:val="24"/>
          <w:szCs w:val="24"/>
        </w:rPr>
      </w:pPr>
      <w:r w:rsidRPr="005B083A">
        <w:rPr>
          <w:rFonts w:ascii="Arial" w:hAnsi="Arial" w:cs="Arial"/>
          <w:sz w:val="24"/>
          <w:szCs w:val="24"/>
        </w:rPr>
        <w:t>Big Brothers/Big Sisters of Cedar Rapids is a United Way of East Central Iowa recipient.</w:t>
      </w:r>
    </w:p>
    <w:p w:rsidR="008E2DB6" w:rsidRPr="005B083A" w:rsidRDefault="008E2DB6" w:rsidP="008E2DB6">
      <w:pPr>
        <w:rPr>
          <w:rFonts w:ascii="Arial" w:hAnsi="Arial" w:cs="Arial"/>
          <w:sz w:val="24"/>
          <w:szCs w:val="24"/>
        </w:rPr>
      </w:pPr>
      <w:r w:rsidRPr="005B083A">
        <w:rPr>
          <w:rFonts w:ascii="Arial" w:hAnsi="Arial" w:cs="Arial"/>
          <w:sz w:val="24"/>
          <w:szCs w:val="24"/>
        </w:rPr>
        <w:t> </w:t>
      </w:r>
    </w:p>
    <w:p w:rsidR="008E2DB6" w:rsidRPr="005B083A" w:rsidRDefault="008E2DB6" w:rsidP="008E2DB6">
      <w:pPr>
        <w:rPr>
          <w:rFonts w:ascii="Arial" w:hAnsi="Arial" w:cs="Arial"/>
          <w:sz w:val="24"/>
          <w:szCs w:val="24"/>
        </w:rPr>
      </w:pPr>
      <w:r w:rsidRPr="005B083A">
        <w:rPr>
          <w:rFonts w:ascii="Arial" w:hAnsi="Arial" w:cs="Arial"/>
          <w:sz w:val="24"/>
          <w:szCs w:val="24"/>
        </w:rPr>
        <w:t xml:space="preserve">Here’s the kind of impact they are making: </w:t>
      </w:r>
    </w:p>
    <w:p w:rsidR="008E2DB6" w:rsidRPr="005B083A" w:rsidRDefault="008E2DB6" w:rsidP="008E2DB6">
      <w:pPr>
        <w:rPr>
          <w:rFonts w:ascii="Arial" w:hAnsi="Arial" w:cs="Arial"/>
          <w:sz w:val="24"/>
          <w:szCs w:val="24"/>
        </w:rPr>
      </w:pPr>
      <w:r w:rsidRPr="005B083A">
        <w:rPr>
          <w:rFonts w:ascii="Arial" w:hAnsi="Arial" w:cs="Arial"/>
          <w:sz w:val="24"/>
          <w:szCs w:val="24"/>
        </w:rPr>
        <w:t> </w:t>
      </w:r>
    </w:p>
    <w:p w:rsidR="008E2DB6" w:rsidRPr="005B083A" w:rsidRDefault="008E2DB6" w:rsidP="008E2DB6">
      <w:pPr>
        <w:spacing w:line="270" w:lineRule="atLeast"/>
        <w:rPr>
          <w:rFonts w:ascii="Arial" w:hAnsi="Arial" w:cs="Arial"/>
          <w:sz w:val="24"/>
          <w:szCs w:val="24"/>
        </w:rPr>
      </w:pPr>
      <w:r w:rsidRPr="005B083A">
        <w:rPr>
          <w:rFonts w:ascii="Arial" w:hAnsi="Arial" w:cs="Arial"/>
          <w:color w:val="333333"/>
          <w:sz w:val="24"/>
          <w:szCs w:val="24"/>
        </w:rPr>
        <w:t xml:space="preserve">Researchers found that after 18 months of spending time with their </w:t>
      </w:r>
      <w:proofErr w:type="spellStart"/>
      <w:r w:rsidRPr="005B083A">
        <w:rPr>
          <w:rFonts w:ascii="Arial" w:hAnsi="Arial" w:cs="Arial"/>
          <w:color w:val="333333"/>
          <w:sz w:val="24"/>
          <w:szCs w:val="24"/>
        </w:rPr>
        <w:t>Bigs</w:t>
      </w:r>
      <w:proofErr w:type="spellEnd"/>
      <w:r w:rsidRPr="005B083A">
        <w:rPr>
          <w:rFonts w:ascii="Arial" w:hAnsi="Arial" w:cs="Arial"/>
          <w:color w:val="333333"/>
          <w:sz w:val="24"/>
          <w:szCs w:val="24"/>
        </w:rPr>
        <w:t xml:space="preserve">, the Little Brothers and Little Sisters, compared to those children not in our program, were: </w:t>
      </w:r>
    </w:p>
    <w:p w:rsidR="008E2DB6" w:rsidRPr="005B083A" w:rsidRDefault="008E2DB6" w:rsidP="008E2DB6">
      <w:pPr>
        <w:numPr>
          <w:ilvl w:val="0"/>
          <w:numId w:val="3"/>
        </w:numPr>
        <w:spacing w:line="270" w:lineRule="atLeast"/>
        <w:rPr>
          <w:rFonts w:ascii="Arial" w:hAnsi="Arial" w:cs="Arial"/>
          <w:color w:val="333333"/>
          <w:sz w:val="24"/>
          <w:szCs w:val="24"/>
        </w:rPr>
      </w:pPr>
      <w:r w:rsidRPr="005B083A">
        <w:rPr>
          <w:rFonts w:ascii="Arial" w:hAnsi="Arial" w:cs="Arial"/>
          <w:color w:val="333333"/>
          <w:sz w:val="24"/>
          <w:szCs w:val="24"/>
        </w:rPr>
        <w:t xml:space="preserve">46% less likely to begin using illegal drugs </w:t>
      </w:r>
    </w:p>
    <w:p w:rsidR="008E2DB6" w:rsidRPr="005B083A" w:rsidRDefault="008E2DB6" w:rsidP="008E2DB6">
      <w:pPr>
        <w:numPr>
          <w:ilvl w:val="0"/>
          <w:numId w:val="3"/>
        </w:numPr>
        <w:spacing w:line="270" w:lineRule="atLeast"/>
        <w:rPr>
          <w:rFonts w:ascii="Arial" w:hAnsi="Arial" w:cs="Arial"/>
          <w:color w:val="333333"/>
          <w:sz w:val="24"/>
          <w:szCs w:val="24"/>
        </w:rPr>
      </w:pPr>
      <w:r w:rsidRPr="005B083A">
        <w:rPr>
          <w:rFonts w:ascii="Arial" w:hAnsi="Arial" w:cs="Arial"/>
          <w:color w:val="333333"/>
          <w:sz w:val="24"/>
          <w:szCs w:val="24"/>
        </w:rPr>
        <w:t xml:space="preserve">27% less likely to begin using alcohol </w:t>
      </w:r>
    </w:p>
    <w:p w:rsidR="008E2DB6" w:rsidRPr="005B083A" w:rsidRDefault="008E2DB6" w:rsidP="008E2DB6">
      <w:pPr>
        <w:numPr>
          <w:ilvl w:val="0"/>
          <w:numId w:val="3"/>
        </w:numPr>
        <w:spacing w:line="270" w:lineRule="atLeast"/>
        <w:rPr>
          <w:rFonts w:ascii="Arial" w:hAnsi="Arial" w:cs="Arial"/>
          <w:color w:val="333333"/>
          <w:sz w:val="24"/>
          <w:szCs w:val="24"/>
        </w:rPr>
      </w:pPr>
      <w:r w:rsidRPr="005B083A">
        <w:rPr>
          <w:rFonts w:ascii="Arial" w:hAnsi="Arial" w:cs="Arial"/>
          <w:color w:val="333333"/>
          <w:sz w:val="24"/>
          <w:szCs w:val="24"/>
        </w:rPr>
        <w:t xml:space="preserve">52% less likely to skip school </w:t>
      </w:r>
    </w:p>
    <w:p w:rsidR="008E2DB6" w:rsidRPr="005B083A" w:rsidRDefault="008E2DB6" w:rsidP="008E2DB6">
      <w:pPr>
        <w:numPr>
          <w:ilvl w:val="0"/>
          <w:numId w:val="3"/>
        </w:numPr>
        <w:spacing w:line="270" w:lineRule="atLeast"/>
        <w:rPr>
          <w:rFonts w:ascii="Arial" w:hAnsi="Arial" w:cs="Arial"/>
          <w:color w:val="333333"/>
          <w:sz w:val="24"/>
          <w:szCs w:val="24"/>
        </w:rPr>
      </w:pPr>
      <w:r w:rsidRPr="005B083A">
        <w:rPr>
          <w:rFonts w:ascii="Arial" w:hAnsi="Arial" w:cs="Arial"/>
          <w:color w:val="333333"/>
          <w:sz w:val="24"/>
          <w:szCs w:val="24"/>
        </w:rPr>
        <w:t xml:space="preserve">37% less likely to skip a class </w:t>
      </w:r>
    </w:p>
    <w:p w:rsidR="008E2DB6" w:rsidRPr="005B083A" w:rsidRDefault="008E2DB6" w:rsidP="008E2DB6">
      <w:pPr>
        <w:numPr>
          <w:ilvl w:val="0"/>
          <w:numId w:val="3"/>
        </w:numPr>
        <w:spacing w:line="270" w:lineRule="atLeast"/>
        <w:rPr>
          <w:rFonts w:ascii="Arial" w:hAnsi="Arial" w:cs="Arial"/>
          <w:color w:val="333333"/>
          <w:sz w:val="24"/>
          <w:szCs w:val="24"/>
        </w:rPr>
      </w:pPr>
      <w:r w:rsidRPr="005B083A">
        <w:rPr>
          <w:rFonts w:ascii="Arial" w:hAnsi="Arial" w:cs="Arial"/>
          <w:color w:val="333333"/>
          <w:sz w:val="24"/>
          <w:szCs w:val="24"/>
        </w:rPr>
        <w:t xml:space="preserve">33% less likely to hit someone </w:t>
      </w:r>
    </w:p>
    <w:p w:rsidR="008E2DB6" w:rsidRPr="005B083A" w:rsidRDefault="008E2DB6" w:rsidP="008E2DB6">
      <w:pPr>
        <w:rPr>
          <w:rFonts w:ascii="Arial" w:hAnsi="Arial" w:cs="Arial"/>
          <w:sz w:val="24"/>
          <w:szCs w:val="24"/>
        </w:rPr>
      </w:pPr>
    </w:p>
    <w:p w:rsidR="008E2DB6" w:rsidRDefault="008E2DB6" w:rsidP="008E2DB6">
      <w:pPr>
        <w:pStyle w:val="default"/>
        <w:rPr>
          <w:rFonts w:ascii="Arial" w:hAnsi="Arial" w:cs="Arial"/>
          <w:b/>
        </w:rPr>
      </w:pPr>
      <w:r>
        <w:rPr>
          <w:rFonts w:ascii="Arial" w:hAnsi="Arial" w:cs="Arial"/>
          <w:b/>
        </w:rPr>
        <w:t>Sample #2</w:t>
      </w:r>
    </w:p>
    <w:p w:rsidR="008E2DB6" w:rsidRPr="005B083A" w:rsidRDefault="008E2DB6" w:rsidP="008E2DB6">
      <w:pPr>
        <w:pStyle w:val="default"/>
        <w:rPr>
          <w:rFonts w:ascii="Arial" w:hAnsi="Arial" w:cs="Arial"/>
        </w:rPr>
      </w:pPr>
      <w:r w:rsidRPr="005B083A">
        <w:rPr>
          <w:rFonts w:ascii="Arial" w:hAnsi="Arial" w:cs="Arial"/>
        </w:rPr>
        <w:t>The ARC of East Central Iowa’s mission is to empower people with intellectual and related disabilities to engage in lifelong opportunities to live, learn, work and play with dignity, freedom and full inclusion in their communities.</w:t>
      </w:r>
    </w:p>
    <w:p w:rsidR="008E2DB6" w:rsidRPr="005B083A" w:rsidRDefault="008E2DB6" w:rsidP="008E2DB6">
      <w:pPr>
        <w:pStyle w:val="default"/>
        <w:rPr>
          <w:rFonts w:ascii="Arial" w:hAnsi="Arial" w:cs="Arial"/>
        </w:rPr>
      </w:pPr>
      <w:r w:rsidRPr="005B083A">
        <w:rPr>
          <w:rFonts w:ascii="Arial" w:hAnsi="Arial" w:cs="Arial"/>
        </w:rPr>
        <w:t> </w:t>
      </w:r>
    </w:p>
    <w:p w:rsidR="008E2DB6" w:rsidRPr="005B083A" w:rsidRDefault="008E2DB6" w:rsidP="008E2DB6">
      <w:pPr>
        <w:pStyle w:val="default"/>
        <w:rPr>
          <w:rFonts w:ascii="Arial" w:hAnsi="Arial" w:cs="Arial"/>
        </w:rPr>
      </w:pPr>
      <w:r w:rsidRPr="005B083A">
        <w:rPr>
          <w:rFonts w:ascii="Arial" w:hAnsi="Arial" w:cs="Arial"/>
        </w:rPr>
        <w:t>ARC of East Central Iowa received $200,000 in funding from United Way in 2011.</w:t>
      </w:r>
    </w:p>
    <w:p w:rsidR="008E2DB6" w:rsidRPr="005B083A" w:rsidRDefault="008E2DB6" w:rsidP="008E2DB6">
      <w:pPr>
        <w:pStyle w:val="default"/>
        <w:rPr>
          <w:rFonts w:ascii="Arial" w:hAnsi="Arial" w:cs="Arial"/>
        </w:rPr>
      </w:pPr>
      <w:r w:rsidRPr="005B083A">
        <w:rPr>
          <w:rFonts w:ascii="Arial" w:hAnsi="Arial" w:cs="Arial"/>
        </w:rPr>
        <w:t> </w:t>
      </w:r>
    </w:p>
    <w:p w:rsidR="008E2DB6" w:rsidRPr="005B083A" w:rsidRDefault="008E2DB6" w:rsidP="008E2DB6">
      <w:pPr>
        <w:pStyle w:val="default"/>
        <w:rPr>
          <w:rFonts w:ascii="Arial" w:hAnsi="Arial" w:cs="Arial"/>
        </w:rPr>
      </w:pPr>
      <w:r w:rsidRPr="005B083A">
        <w:rPr>
          <w:rFonts w:ascii="Arial" w:hAnsi="Arial" w:cs="Arial"/>
        </w:rPr>
        <w:t> </w:t>
      </w:r>
    </w:p>
    <w:p w:rsidR="008E2DB6" w:rsidRDefault="008E2DB6" w:rsidP="008E2DB6">
      <w:pPr>
        <w:rPr>
          <w:rFonts w:ascii="Arial" w:hAnsi="Arial" w:cs="Arial"/>
          <w:b/>
          <w:sz w:val="24"/>
          <w:szCs w:val="24"/>
        </w:rPr>
      </w:pPr>
      <w:r>
        <w:rPr>
          <w:rFonts w:ascii="Arial" w:hAnsi="Arial" w:cs="Arial"/>
          <w:b/>
          <w:sz w:val="24"/>
          <w:szCs w:val="24"/>
        </w:rPr>
        <w:t>Sample #3</w:t>
      </w:r>
    </w:p>
    <w:p w:rsidR="008E2DB6" w:rsidRPr="005B083A" w:rsidRDefault="008E2DB6" w:rsidP="008E2DB6">
      <w:pPr>
        <w:rPr>
          <w:rFonts w:ascii="Arial" w:hAnsi="Arial" w:cs="Arial"/>
          <w:sz w:val="24"/>
          <w:szCs w:val="24"/>
        </w:rPr>
      </w:pPr>
      <w:r w:rsidRPr="005B083A">
        <w:rPr>
          <w:rFonts w:ascii="Arial" w:hAnsi="Arial" w:cs="Arial"/>
          <w:sz w:val="24"/>
          <w:szCs w:val="24"/>
        </w:rPr>
        <w:t xml:space="preserve">The Willis </w:t>
      </w:r>
      <w:proofErr w:type="spellStart"/>
      <w:r w:rsidRPr="005B083A">
        <w:rPr>
          <w:rFonts w:ascii="Arial" w:hAnsi="Arial" w:cs="Arial"/>
          <w:sz w:val="24"/>
          <w:szCs w:val="24"/>
        </w:rPr>
        <w:t>Dady</w:t>
      </w:r>
      <w:proofErr w:type="spellEnd"/>
      <w:r w:rsidRPr="005B083A">
        <w:rPr>
          <w:rFonts w:ascii="Arial" w:hAnsi="Arial" w:cs="Arial"/>
          <w:sz w:val="24"/>
          <w:szCs w:val="24"/>
        </w:rPr>
        <w:t xml:space="preserve"> Emergency Shelter’s mission is to provide immediate shelter to homeless single men (and their families) in a safe, clean, and caring atmosphere which promotes progress toward ending the cycle of homelessness.</w:t>
      </w:r>
    </w:p>
    <w:p w:rsidR="008E2DB6" w:rsidRPr="005B083A" w:rsidRDefault="008E2DB6" w:rsidP="008E2DB6">
      <w:pPr>
        <w:rPr>
          <w:rFonts w:ascii="Arial" w:hAnsi="Arial" w:cs="Arial"/>
          <w:sz w:val="24"/>
          <w:szCs w:val="24"/>
        </w:rPr>
      </w:pPr>
      <w:r w:rsidRPr="005B083A">
        <w:rPr>
          <w:rFonts w:ascii="Arial" w:hAnsi="Arial" w:cs="Arial"/>
          <w:sz w:val="24"/>
          <w:szCs w:val="24"/>
        </w:rPr>
        <w:t> </w:t>
      </w:r>
    </w:p>
    <w:p w:rsidR="008E2DB6" w:rsidRPr="005B083A" w:rsidRDefault="008E2DB6" w:rsidP="008E2DB6">
      <w:pPr>
        <w:rPr>
          <w:rFonts w:ascii="Arial" w:hAnsi="Arial" w:cs="Arial"/>
          <w:sz w:val="24"/>
          <w:szCs w:val="24"/>
        </w:rPr>
      </w:pPr>
      <w:r w:rsidRPr="005B083A">
        <w:rPr>
          <w:rFonts w:ascii="Arial" w:hAnsi="Arial" w:cs="Arial"/>
          <w:sz w:val="24"/>
          <w:szCs w:val="24"/>
        </w:rPr>
        <w:t xml:space="preserve">Of the over 400 clients who stayed there in 2010, nearly 1 in 5 were escaping domestic violence.  </w:t>
      </w:r>
    </w:p>
    <w:p w:rsidR="008E2DB6" w:rsidRPr="005B083A" w:rsidRDefault="008E2DB6" w:rsidP="008E2DB6">
      <w:pPr>
        <w:rPr>
          <w:rFonts w:ascii="Arial" w:hAnsi="Arial" w:cs="Arial"/>
          <w:sz w:val="24"/>
          <w:szCs w:val="24"/>
        </w:rPr>
      </w:pPr>
      <w:r w:rsidRPr="005B083A">
        <w:rPr>
          <w:rFonts w:ascii="Arial" w:hAnsi="Arial" w:cs="Arial"/>
          <w:sz w:val="24"/>
          <w:szCs w:val="24"/>
        </w:rPr>
        <w:t> </w:t>
      </w:r>
    </w:p>
    <w:p w:rsidR="008E2DB6" w:rsidRDefault="008E2DB6" w:rsidP="008E2DB6">
      <w:pPr>
        <w:rPr>
          <w:rFonts w:ascii="Arial" w:hAnsi="Arial" w:cs="Arial"/>
          <w:b/>
          <w:sz w:val="24"/>
          <w:szCs w:val="24"/>
        </w:rPr>
      </w:pPr>
      <w:r>
        <w:rPr>
          <w:rFonts w:ascii="Arial" w:hAnsi="Arial" w:cs="Arial"/>
          <w:b/>
          <w:sz w:val="24"/>
          <w:szCs w:val="24"/>
        </w:rPr>
        <w:t>Sample #4</w:t>
      </w:r>
    </w:p>
    <w:p w:rsidR="008E2DB6" w:rsidRPr="005B083A" w:rsidRDefault="008E2DB6" w:rsidP="008E2DB6">
      <w:pPr>
        <w:rPr>
          <w:rFonts w:ascii="Arial" w:hAnsi="Arial" w:cs="Arial"/>
          <w:sz w:val="24"/>
          <w:szCs w:val="24"/>
        </w:rPr>
      </w:pPr>
      <w:r w:rsidRPr="005B083A">
        <w:rPr>
          <w:rFonts w:ascii="Arial" w:hAnsi="Arial" w:cs="Arial"/>
          <w:sz w:val="24"/>
          <w:szCs w:val="24"/>
        </w:rPr>
        <w:t>Overall, our community partners served 1</w:t>
      </w:r>
      <w:r w:rsidR="006A3EBE">
        <w:rPr>
          <w:rFonts w:ascii="Arial" w:hAnsi="Arial" w:cs="Arial"/>
          <w:sz w:val="24"/>
          <w:szCs w:val="24"/>
        </w:rPr>
        <w:t>16</w:t>
      </w:r>
      <w:r w:rsidRPr="005B083A">
        <w:rPr>
          <w:rFonts w:ascii="Arial" w:hAnsi="Arial" w:cs="Arial"/>
          <w:sz w:val="24"/>
          <w:szCs w:val="24"/>
        </w:rPr>
        <w:t>,</w:t>
      </w:r>
      <w:r w:rsidR="00152947">
        <w:rPr>
          <w:rFonts w:ascii="Arial" w:hAnsi="Arial" w:cs="Arial"/>
          <w:sz w:val="24"/>
          <w:szCs w:val="24"/>
        </w:rPr>
        <w:t>401</w:t>
      </w:r>
      <w:r w:rsidRPr="005B083A">
        <w:rPr>
          <w:rFonts w:ascii="Arial" w:hAnsi="Arial" w:cs="Arial"/>
          <w:sz w:val="24"/>
          <w:szCs w:val="24"/>
        </w:rPr>
        <w:t xml:space="preserve"> people in our </w:t>
      </w:r>
      <w:r w:rsidR="006A3EBE">
        <w:rPr>
          <w:rFonts w:ascii="Arial" w:hAnsi="Arial" w:cs="Arial"/>
          <w:sz w:val="24"/>
          <w:szCs w:val="24"/>
        </w:rPr>
        <w:t>5</w:t>
      </w:r>
      <w:r w:rsidRPr="005B083A">
        <w:rPr>
          <w:rFonts w:ascii="Arial" w:hAnsi="Arial" w:cs="Arial"/>
          <w:sz w:val="24"/>
          <w:szCs w:val="24"/>
        </w:rPr>
        <w:t xml:space="preserve"> county service area…which is Benton, Cedar, Iowa, Jones, </w:t>
      </w:r>
      <w:r w:rsidR="006A3EBE">
        <w:rPr>
          <w:rFonts w:ascii="Arial" w:hAnsi="Arial" w:cs="Arial"/>
          <w:sz w:val="24"/>
          <w:szCs w:val="24"/>
        </w:rPr>
        <w:t xml:space="preserve">and </w:t>
      </w:r>
      <w:r w:rsidRPr="005B083A">
        <w:rPr>
          <w:rFonts w:ascii="Arial" w:hAnsi="Arial" w:cs="Arial"/>
          <w:sz w:val="24"/>
          <w:szCs w:val="24"/>
        </w:rPr>
        <w:t>Linn.</w:t>
      </w:r>
    </w:p>
    <w:p w:rsidR="008E2DB6" w:rsidRDefault="008E2DB6" w:rsidP="008E2DB6">
      <w:pPr>
        <w:pStyle w:val="ListParagraph"/>
      </w:pPr>
      <w:r>
        <w:rPr>
          <w:rFonts w:ascii="Arial" w:hAnsi="Arial" w:cs="Arial"/>
        </w:rPr>
        <w:t> </w:t>
      </w:r>
    </w:p>
    <w:p w:rsidR="008E2DB6" w:rsidRDefault="008E2DB6" w:rsidP="008E2DB6">
      <w:pPr>
        <w:rPr>
          <w:rFonts w:ascii="Arial" w:hAnsi="Arial" w:cs="Arial"/>
          <w:b/>
          <w:sz w:val="24"/>
          <w:szCs w:val="24"/>
        </w:rPr>
      </w:pPr>
      <w:r>
        <w:rPr>
          <w:rFonts w:ascii="Arial" w:hAnsi="Arial" w:cs="Arial"/>
          <w:b/>
          <w:sz w:val="24"/>
          <w:szCs w:val="24"/>
        </w:rPr>
        <w:t>Sample #5</w:t>
      </w:r>
    </w:p>
    <w:p w:rsidR="008E2DB6" w:rsidRPr="005B083A" w:rsidRDefault="008E2DB6" w:rsidP="008E2DB6">
      <w:pPr>
        <w:rPr>
          <w:rFonts w:ascii="Arial" w:hAnsi="Arial" w:cs="Arial"/>
          <w:sz w:val="24"/>
          <w:szCs w:val="24"/>
        </w:rPr>
      </w:pPr>
      <w:r w:rsidRPr="005B083A">
        <w:rPr>
          <w:rFonts w:ascii="Arial" w:hAnsi="Arial" w:cs="Arial"/>
          <w:sz w:val="24"/>
          <w:szCs w:val="24"/>
        </w:rPr>
        <w:t>Last year 82,503 Linn County residents were served by a UW community partner.</w:t>
      </w:r>
    </w:p>
    <w:p w:rsidR="008E2DB6" w:rsidRPr="005B083A" w:rsidRDefault="008E2DB6" w:rsidP="008E2DB6">
      <w:pPr>
        <w:rPr>
          <w:rFonts w:ascii="Arial" w:hAnsi="Arial" w:cs="Arial"/>
          <w:sz w:val="24"/>
          <w:szCs w:val="24"/>
        </w:rPr>
      </w:pPr>
      <w:r w:rsidRPr="005B083A">
        <w:rPr>
          <w:rFonts w:ascii="Arial" w:hAnsi="Arial" w:cs="Arial"/>
          <w:color w:val="1F497D"/>
          <w:sz w:val="24"/>
          <w:szCs w:val="24"/>
        </w:rPr>
        <w:t> </w:t>
      </w:r>
    </w:p>
    <w:p w:rsidR="008E2DB6" w:rsidRPr="00E721FA" w:rsidRDefault="008E2DB6" w:rsidP="008E2DB6">
      <w:pPr>
        <w:rPr>
          <w:rFonts w:ascii="Arial" w:hAnsi="Arial" w:cs="Arial"/>
          <w:sz w:val="24"/>
          <w:szCs w:val="24"/>
        </w:rPr>
      </w:pPr>
      <w:r w:rsidRPr="005B083A">
        <w:rPr>
          <w:rFonts w:ascii="Arial" w:hAnsi="Arial" w:cs="Arial"/>
          <w:sz w:val="24"/>
          <w:szCs w:val="24"/>
        </w:rPr>
        <w:t>United Way of East Central Iowa’s administrative rate is 12</w:t>
      </w:r>
      <w:r w:rsidR="00381CD7">
        <w:rPr>
          <w:rFonts w:ascii="Arial" w:hAnsi="Arial" w:cs="Arial"/>
          <w:sz w:val="24"/>
          <w:szCs w:val="24"/>
        </w:rPr>
        <w:t>.5%.  That means that .87 1/2</w:t>
      </w:r>
      <w:r w:rsidRPr="005B083A">
        <w:rPr>
          <w:rFonts w:ascii="Arial" w:hAnsi="Arial" w:cs="Arial"/>
          <w:sz w:val="24"/>
          <w:szCs w:val="24"/>
        </w:rPr>
        <w:t xml:space="preserve"> cents of each dollar goes to a community partner.  The national administrative rate is between 16 and 17%.  </w:t>
      </w:r>
    </w:p>
    <w:p w:rsidR="00E721FA" w:rsidRPr="00FA450A" w:rsidRDefault="00E721FA" w:rsidP="00E721FA">
      <w:pPr>
        <w:autoSpaceDE w:val="0"/>
        <w:autoSpaceDN w:val="0"/>
        <w:adjustRightInd w:val="0"/>
        <w:rPr>
          <w:rFonts w:ascii="Arial" w:hAnsi="Arial" w:cs="Arial"/>
          <w:sz w:val="24"/>
          <w:szCs w:val="24"/>
        </w:rPr>
      </w:pPr>
    </w:p>
    <w:p w:rsidR="00E721FA" w:rsidRPr="00FA450A" w:rsidRDefault="00E721FA" w:rsidP="00E721FA">
      <w:pPr>
        <w:autoSpaceDE w:val="0"/>
        <w:autoSpaceDN w:val="0"/>
        <w:adjustRightInd w:val="0"/>
        <w:rPr>
          <w:rFonts w:ascii="Arial" w:hAnsi="Arial" w:cs="Arial"/>
          <w:sz w:val="24"/>
          <w:szCs w:val="24"/>
        </w:rPr>
      </w:pPr>
    </w:p>
    <w:p w:rsidR="00E721FA" w:rsidRPr="00FA450A" w:rsidRDefault="00E721FA" w:rsidP="00E721FA">
      <w:pPr>
        <w:autoSpaceDE w:val="0"/>
        <w:autoSpaceDN w:val="0"/>
        <w:adjustRightInd w:val="0"/>
        <w:rPr>
          <w:rFonts w:ascii="Arial" w:hAnsi="Arial" w:cs="Arial"/>
          <w:sz w:val="24"/>
          <w:szCs w:val="24"/>
        </w:rPr>
      </w:pPr>
    </w:p>
    <w:p w:rsidR="009A13DA" w:rsidRPr="005B083A" w:rsidRDefault="009A13DA" w:rsidP="009A13DA">
      <w:pPr>
        <w:jc w:val="center"/>
        <w:rPr>
          <w:rFonts w:ascii="Arial" w:hAnsi="Arial" w:cs="Arial"/>
          <w:b/>
          <w:sz w:val="24"/>
          <w:szCs w:val="24"/>
        </w:rPr>
      </w:pPr>
      <w:r>
        <w:rPr>
          <w:rFonts w:ascii="Arial" w:hAnsi="Arial" w:cs="Arial"/>
          <w:b/>
          <w:sz w:val="24"/>
          <w:szCs w:val="24"/>
        </w:rPr>
        <w:lastRenderedPageBreak/>
        <w:t>Social Media Examples</w:t>
      </w:r>
    </w:p>
    <w:p w:rsidR="00E721FA" w:rsidRPr="00FA450A" w:rsidRDefault="00E721FA" w:rsidP="009A13DA">
      <w:pPr>
        <w:autoSpaceDE w:val="0"/>
        <w:autoSpaceDN w:val="0"/>
        <w:adjustRightInd w:val="0"/>
        <w:jc w:val="center"/>
        <w:rPr>
          <w:rFonts w:ascii="Arial" w:hAnsi="Arial" w:cs="Arial"/>
          <w:sz w:val="24"/>
          <w:szCs w:val="24"/>
        </w:rPr>
      </w:pPr>
    </w:p>
    <w:p w:rsidR="009A13DA" w:rsidRPr="003D2B35" w:rsidRDefault="009A13DA" w:rsidP="009A13DA">
      <w:pPr>
        <w:rPr>
          <w:rFonts w:ascii="Arial" w:hAnsi="Arial" w:cs="Arial"/>
          <w:b/>
          <w:u w:val="single"/>
        </w:rPr>
      </w:pPr>
      <w:r w:rsidRPr="003D2B35">
        <w:rPr>
          <w:rFonts w:ascii="Arial" w:hAnsi="Arial" w:cs="Arial"/>
          <w:b/>
          <w:u w:val="single"/>
        </w:rPr>
        <w:t>HISTORY:</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Established in 1914, United Way of East Central Iowa originally served four nonprofits. Today, that number has grown to 33 nonprofit partners who serve residents in Benton, Cedar, Iowa, Jones and Linn counties.</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 xml:space="preserve">In </w:t>
      </w:r>
      <w:r w:rsidRPr="003D2B35">
        <w:rPr>
          <w:rFonts w:ascii="Arial" w:hAnsi="Arial" w:cs="Arial"/>
          <w:b/>
        </w:rPr>
        <w:t>2008,</w:t>
      </w:r>
      <w:r w:rsidRPr="003D2B35">
        <w:rPr>
          <w:rFonts w:ascii="Arial" w:hAnsi="Arial" w:cs="Arial"/>
        </w:rPr>
        <w:t xml:space="preserve"> United Way implemented the </w:t>
      </w:r>
      <w:r w:rsidRPr="003D2B35">
        <w:rPr>
          <w:rFonts w:ascii="Arial" w:hAnsi="Arial" w:cs="Arial"/>
          <w:b/>
        </w:rPr>
        <w:t>community impact model</w:t>
      </w:r>
      <w:r w:rsidRPr="003D2B35">
        <w:rPr>
          <w:rFonts w:ascii="Arial" w:hAnsi="Arial" w:cs="Arial"/>
        </w:rPr>
        <w:t xml:space="preserve">, which focuses less on dollars raised and more on finding solutions for community issues in Education, Financial Stability and Health.  </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 xml:space="preserve">In </w:t>
      </w:r>
      <w:r w:rsidRPr="003D2B35">
        <w:rPr>
          <w:rFonts w:ascii="Arial" w:hAnsi="Arial" w:cs="Arial"/>
          <w:b/>
        </w:rPr>
        <w:t>2014</w:t>
      </w:r>
      <w:r w:rsidRPr="003D2B35">
        <w:rPr>
          <w:rFonts w:ascii="Arial" w:hAnsi="Arial" w:cs="Arial"/>
        </w:rPr>
        <w:t>, United Way served more than 116,400 people through campaigns at 560 companies and 41 programs from our 33 funded nonprofit partners.</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b/>
        </w:rPr>
        <w:t xml:space="preserve">2015 </w:t>
      </w:r>
      <w:r w:rsidRPr="003D2B35">
        <w:rPr>
          <w:rFonts w:ascii="Arial" w:hAnsi="Arial" w:cs="Arial"/>
        </w:rPr>
        <w:t>marks United Way of East Central Iowa's 101</w:t>
      </w:r>
      <w:r w:rsidRPr="00884DF0">
        <w:rPr>
          <w:rFonts w:ascii="Arial" w:hAnsi="Arial" w:cs="Arial"/>
          <w:vertAlign w:val="superscript"/>
        </w:rPr>
        <w:t>st</w:t>
      </w:r>
      <w:r w:rsidRPr="003D2B35">
        <w:rPr>
          <w:rFonts w:ascii="Arial" w:hAnsi="Arial" w:cs="Arial"/>
        </w:rPr>
        <w:t xml:space="preserve"> year of serving the community. </w:t>
      </w:r>
    </w:p>
    <w:p w:rsidR="009A13DA" w:rsidRPr="003D2B35" w:rsidRDefault="009A13DA" w:rsidP="009A13DA">
      <w:pPr>
        <w:pStyle w:val="ListParagraph"/>
        <w:ind w:left="0"/>
        <w:rPr>
          <w:rFonts w:ascii="Arial" w:hAnsi="Arial" w:cs="Arial"/>
        </w:rPr>
      </w:pPr>
    </w:p>
    <w:p w:rsidR="009A13DA" w:rsidRPr="003D2B35" w:rsidRDefault="009A13DA" w:rsidP="009A13DA">
      <w:pPr>
        <w:pStyle w:val="ListParagraph"/>
        <w:ind w:left="0"/>
        <w:rPr>
          <w:rFonts w:ascii="Arial" w:hAnsi="Arial" w:cs="Arial"/>
          <w:b/>
          <w:u w:val="single"/>
        </w:rPr>
      </w:pPr>
      <w:r w:rsidRPr="003D2B35">
        <w:rPr>
          <w:rFonts w:ascii="Arial" w:hAnsi="Arial" w:cs="Arial"/>
          <w:b/>
          <w:u w:val="single"/>
        </w:rPr>
        <w:t>SOCIAL MEDIA EXAMPLES:</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Reason #100 Why I Volunteer: "Because I have something to share." #</w:t>
      </w:r>
      <w:proofErr w:type="spellStart"/>
      <w:r w:rsidRPr="003D2B35">
        <w:rPr>
          <w:rFonts w:ascii="Arial" w:hAnsi="Arial" w:cs="Arial"/>
        </w:rPr>
        <w:t>UWECIVolunteers</w:t>
      </w:r>
      <w:proofErr w:type="spellEnd"/>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Reason #95 Why I Volunteer: "It’s the right thing to do!" #</w:t>
      </w:r>
      <w:proofErr w:type="spellStart"/>
      <w:r w:rsidRPr="003D2B35">
        <w:rPr>
          <w:rFonts w:ascii="Arial" w:hAnsi="Arial" w:cs="Arial"/>
        </w:rPr>
        <w:t>UWECIVolunteers</w:t>
      </w:r>
      <w:proofErr w:type="spellEnd"/>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Reason #82 Why I Volunteer: "It’s so much fun!" #</w:t>
      </w:r>
      <w:proofErr w:type="spellStart"/>
      <w:r w:rsidRPr="003D2B35">
        <w:rPr>
          <w:rFonts w:ascii="Arial" w:hAnsi="Arial" w:cs="Arial"/>
        </w:rPr>
        <w:t>UWECIVolunteers</w:t>
      </w:r>
      <w:proofErr w:type="spellEnd"/>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Reason #71 Why I Volunteer: "Volunteering is a great way to share family time." #</w:t>
      </w:r>
      <w:proofErr w:type="spellStart"/>
      <w:r w:rsidRPr="003D2B35">
        <w:rPr>
          <w:rFonts w:ascii="Arial" w:hAnsi="Arial" w:cs="Arial"/>
        </w:rPr>
        <w:t>UWECIVolunteers</w:t>
      </w:r>
      <w:proofErr w:type="spellEnd"/>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Reason #163 Why I Volunteer: "Role model for my kids." #</w:t>
      </w:r>
      <w:proofErr w:type="spellStart"/>
      <w:r w:rsidRPr="003D2B35">
        <w:rPr>
          <w:rFonts w:ascii="Arial" w:hAnsi="Arial" w:cs="Arial"/>
        </w:rPr>
        <w:t>UWECIVolunteers</w:t>
      </w:r>
      <w:proofErr w:type="spellEnd"/>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This year marks United Way's 101</w:t>
      </w:r>
      <w:r>
        <w:rPr>
          <w:rFonts w:ascii="Arial" w:hAnsi="Arial" w:cs="Arial"/>
        </w:rPr>
        <w:t>st</w:t>
      </w:r>
      <w:r w:rsidRPr="003D2B35">
        <w:rPr>
          <w:rFonts w:ascii="Arial" w:hAnsi="Arial" w:cs="Arial"/>
        </w:rPr>
        <w:t xml:space="preserve"> campaign, and we're going back to the basics. Enjoy United Way’s 101 campaign video: https://youtu.be/-diTT_PCECA</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Your donation to @UWECI makes a difference. $1/week provides6.5 hours of crisis childcare to help a family during difficult times.</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Your donation to @UWECI makes a difference. $5/week provides15 rides to jobs or job training appointments.</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Your donation to @UWECI makes a difference. $10/week provides 87 age-appropriate books for low-income children.</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Your donation to @UWECI makes a difference. $15/week provides 43 dental screenings for youth.</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Your donation to @UWECI makes a difference. $20/week provides 32 hours of adult basic education tutoring.</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Your donation to @UWECI makes a difference. $25/week provides 241 nutritious meals for homebound older adults.</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Did your company participate in Day of Caring this year? Click here to see our DOC volunteers at WORK. https://www.youtube.com/watch?v=Qp6XUvoD9rQ</w:t>
      </w:r>
    </w:p>
    <w:p w:rsidR="009A13DA" w:rsidRPr="003D2B35" w:rsidRDefault="009A13DA" w:rsidP="009A13DA">
      <w:pPr>
        <w:pStyle w:val="ListParagraph"/>
        <w:numPr>
          <w:ilvl w:val="0"/>
          <w:numId w:val="4"/>
        </w:numPr>
        <w:contextualSpacing/>
        <w:rPr>
          <w:rFonts w:ascii="Arial" w:hAnsi="Arial" w:cs="Arial"/>
        </w:rPr>
      </w:pPr>
      <w:r w:rsidRPr="003D2B35">
        <w:rPr>
          <w:rFonts w:ascii="Arial" w:hAnsi="Arial" w:cs="Arial"/>
        </w:rPr>
        <w:t xml:space="preserve">Looking for </w:t>
      </w:r>
      <w:proofErr w:type="spellStart"/>
      <w:r w:rsidRPr="003D2B35">
        <w:rPr>
          <w:rFonts w:ascii="Arial" w:hAnsi="Arial" w:cs="Arial"/>
        </w:rPr>
        <w:t>FUNdraising</w:t>
      </w:r>
      <w:proofErr w:type="spellEnd"/>
      <w:r w:rsidRPr="003D2B35">
        <w:rPr>
          <w:rFonts w:ascii="Arial" w:hAnsi="Arial" w:cs="Arial"/>
        </w:rPr>
        <w:t xml:space="preserve"> ideas? We've highlighted several local companies with FUN ideas. www.youtube.com/uweci</w:t>
      </w:r>
    </w:p>
    <w:p w:rsidR="009A13DA" w:rsidRPr="003D2B35" w:rsidRDefault="009A13DA" w:rsidP="009A13DA">
      <w:pPr>
        <w:rPr>
          <w:rFonts w:ascii="Arial" w:hAnsi="Arial" w:cs="Arial"/>
          <w:b/>
          <w:u w:val="single"/>
        </w:rPr>
      </w:pPr>
    </w:p>
    <w:p w:rsidR="009A13DA" w:rsidRPr="003D2B35" w:rsidRDefault="009A13DA" w:rsidP="009A13DA">
      <w:pPr>
        <w:rPr>
          <w:rFonts w:ascii="Arial" w:hAnsi="Arial" w:cs="Arial"/>
          <w:b/>
          <w:u w:val="single"/>
        </w:rPr>
      </w:pPr>
      <w:r w:rsidRPr="003D2B35">
        <w:rPr>
          <w:rFonts w:ascii="Arial" w:hAnsi="Arial" w:cs="Arial"/>
          <w:b/>
          <w:u w:val="single"/>
        </w:rPr>
        <w:t>WHAT A DOLLAR BUYS:</w:t>
      </w:r>
    </w:p>
    <w:p w:rsidR="009A13DA" w:rsidRPr="003D2B35" w:rsidRDefault="009A13DA" w:rsidP="009A13DA">
      <w:pPr>
        <w:pStyle w:val="ListParagraph"/>
        <w:numPr>
          <w:ilvl w:val="0"/>
          <w:numId w:val="5"/>
        </w:numPr>
        <w:contextualSpacing/>
        <w:rPr>
          <w:rFonts w:ascii="Arial" w:hAnsi="Arial" w:cs="Arial"/>
        </w:rPr>
      </w:pPr>
      <w:r w:rsidRPr="003D2B35">
        <w:rPr>
          <w:rFonts w:ascii="Arial" w:hAnsi="Arial" w:cs="Arial"/>
        </w:rPr>
        <w:t>$1/week provides 6.5 hours of crisis childcare to help a family during difficult times</w:t>
      </w:r>
    </w:p>
    <w:p w:rsidR="009A13DA" w:rsidRPr="003D2B35" w:rsidRDefault="009A13DA" w:rsidP="009A13DA">
      <w:pPr>
        <w:pStyle w:val="ListParagraph"/>
        <w:numPr>
          <w:ilvl w:val="0"/>
          <w:numId w:val="5"/>
        </w:numPr>
        <w:contextualSpacing/>
        <w:rPr>
          <w:rFonts w:ascii="Arial" w:hAnsi="Arial" w:cs="Arial"/>
        </w:rPr>
      </w:pPr>
      <w:r w:rsidRPr="003D2B35">
        <w:rPr>
          <w:rFonts w:ascii="Arial" w:hAnsi="Arial" w:cs="Arial"/>
        </w:rPr>
        <w:t>$5/week provides 15 rides to jobs or job training appointments</w:t>
      </w:r>
    </w:p>
    <w:p w:rsidR="009A13DA" w:rsidRPr="003D2B35" w:rsidRDefault="009A13DA" w:rsidP="009A13DA">
      <w:pPr>
        <w:pStyle w:val="ListParagraph"/>
        <w:numPr>
          <w:ilvl w:val="0"/>
          <w:numId w:val="5"/>
        </w:numPr>
        <w:contextualSpacing/>
        <w:rPr>
          <w:rFonts w:ascii="Arial" w:hAnsi="Arial" w:cs="Arial"/>
        </w:rPr>
      </w:pPr>
      <w:r w:rsidRPr="003D2B35">
        <w:rPr>
          <w:rFonts w:ascii="Arial" w:hAnsi="Arial" w:cs="Arial"/>
        </w:rPr>
        <w:t>$10/week provides 87 age-appropriate books for low-income children</w:t>
      </w:r>
    </w:p>
    <w:p w:rsidR="009A13DA" w:rsidRPr="003D2B35" w:rsidRDefault="009A13DA" w:rsidP="009A13DA">
      <w:pPr>
        <w:pStyle w:val="ListParagraph"/>
        <w:numPr>
          <w:ilvl w:val="0"/>
          <w:numId w:val="5"/>
        </w:numPr>
        <w:contextualSpacing/>
        <w:rPr>
          <w:rFonts w:ascii="Arial" w:hAnsi="Arial" w:cs="Arial"/>
        </w:rPr>
      </w:pPr>
      <w:r w:rsidRPr="003D2B35">
        <w:rPr>
          <w:rFonts w:ascii="Arial" w:hAnsi="Arial" w:cs="Arial"/>
        </w:rPr>
        <w:t>$15/week provides 43 dental screenings for youth</w:t>
      </w:r>
    </w:p>
    <w:p w:rsidR="009A13DA" w:rsidRPr="003D2B35" w:rsidRDefault="009A13DA" w:rsidP="009A13DA">
      <w:pPr>
        <w:pStyle w:val="ListParagraph"/>
        <w:numPr>
          <w:ilvl w:val="0"/>
          <w:numId w:val="5"/>
        </w:numPr>
        <w:contextualSpacing/>
        <w:rPr>
          <w:rFonts w:ascii="Arial" w:hAnsi="Arial" w:cs="Arial"/>
        </w:rPr>
      </w:pPr>
      <w:r w:rsidRPr="003D2B35">
        <w:rPr>
          <w:rFonts w:ascii="Arial" w:hAnsi="Arial" w:cs="Arial"/>
        </w:rPr>
        <w:t>$20/week provides 32 hours of adult basic education tutoring</w:t>
      </w:r>
    </w:p>
    <w:p w:rsidR="00E721FA" w:rsidRPr="009A13DA" w:rsidRDefault="009A13DA" w:rsidP="009A13DA">
      <w:pPr>
        <w:pStyle w:val="ListParagraph"/>
        <w:numPr>
          <w:ilvl w:val="0"/>
          <w:numId w:val="5"/>
        </w:numPr>
        <w:contextualSpacing/>
        <w:rPr>
          <w:rFonts w:ascii="Arial" w:hAnsi="Arial" w:cs="Arial"/>
        </w:rPr>
      </w:pPr>
      <w:r w:rsidRPr="003D2B35">
        <w:rPr>
          <w:rFonts w:ascii="Arial" w:hAnsi="Arial" w:cs="Arial"/>
        </w:rPr>
        <w:t>$25/week provides 241 nutritious meals for homebound older adults</w:t>
      </w:r>
    </w:p>
    <w:sectPr w:rsidR="00E721FA" w:rsidRPr="009A13DA" w:rsidSect="00AE0CA7">
      <w:headerReference w:type="default" r:id="rId7"/>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BE" w:rsidRDefault="006A3EBE" w:rsidP="009966C8">
      <w:r>
        <w:separator/>
      </w:r>
    </w:p>
  </w:endnote>
  <w:endnote w:type="continuationSeparator" w:id="0">
    <w:p w:rsidR="006A3EBE" w:rsidRDefault="006A3EBE" w:rsidP="00996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oneSansITCStd Medium">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BE" w:rsidRDefault="006A3EBE" w:rsidP="009966C8">
      <w:r>
        <w:separator/>
      </w:r>
    </w:p>
  </w:footnote>
  <w:footnote w:type="continuationSeparator" w:id="0">
    <w:p w:rsidR="006A3EBE" w:rsidRDefault="006A3EBE" w:rsidP="00996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BE" w:rsidRDefault="006A3EBE">
    <w:pPr>
      <w:pStyle w:val="Header"/>
    </w:pPr>
    <w:r>
      <w:rPr>
        <w:noProof/>
      </w:rPr>
      <w:drawing>
        <wp:anchor distT="0" distB="0" distL="114300" distR="114300" simplePos="0" relativeHeight="251658240" behindDoc="0" locked="0" layoutInCell="1" allowOverlap="1">
          <wp:simplePos x="0" y="0"/>
          <wp:positionH relativeFrom="column">
            <wp:posOffset>-744275</wp:posOffset>
          </wp:positionH>
          <wp:positionV relativeFrom="paragraph">
            <wp:posOffset>-306125</wp:posOffset>
          </wp:positionV>
          <wp:extent cx="7431322" cy="1192695"/>
          <wp:effectExtent l="19050" t="0" r="0" b="0"/>
          <wp:wrapNone/>
          <wp:docPr id="2" name="Picture 1" descr="Campaig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header.jpg"/>
                  <pic:cNvPicPr/>
                </pic:nvPicPr>
                <pic:blipFill>
                  <a:blip r:embed="rId1"/>
                  <a:stretch>
                    <a:fillRect/>
                  </a:stretch>
                </pic:blipFill>
                <pic:spPr>
                  <a:xfrm>
                    <a:off x="0" y="0"/>
                    <a:ext cx="7431322" cy="11926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1BC3"/>
    <w:multiLevelType w:val="hybridMultilevel"/>
    <w:tmpl w:val="49B89F38"/>
    <w:lvl w:ilvl="0" w:tplc="B10CBE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531B0"/>
    <w:multiLevelType w:val="hybridMultilevel"/>
    <w:tmpl w:val="E11A26E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4CD83BD9"/>
    <w:multiLevelType w:val="multilevel"/>
    <w:tmpl w:val="84088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E45CCF"/>
    <w:multiLevelType w:val="hybridMultilevel"/>
    <w:tmpl w:val="E8F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F251B"/>
    <w:multiLevelType w:val="hybridMultilevel"/>
    <w:tmpl w:val="7186B89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BC5719"/>
    <w:rsid w:val="00001B0E"/>
    <w:rsid w:val="0000552C"/>
    <w:rsid w:val="00006D4B"/>
    <w:rsid w:val="0001154F"/>
    <w:rsid w:val="00012636"/>
    <w:rsid w:val="0001591C"/>
    <w:rsid w:val="000168BF"/>
    <w:rsid w:val="00023AE1"/>
    <w:rsid w:val="000332BB"/>
    <w:rsid w:val="00053D5D"/>
    <w:rsid w:val="00071F6D"/>
    <w:rsid w:val="00072493"/>
    <w:rsid w:val="00072C49"/>
    <w:rsid w:val="00074EB8"/>
    <w:rsid w:val="00082F74"/>
    <w:rsid w:val="000852B8"/>
    <w:rsid w:val="00091015"/>
    <w:rsid w:val="000A16E6"/>
    <w:rsid w:val="000C00DC"/>
    <w:rsid w:val="000C3CBA"/>
    <w:rsid w:val="000C6C12"/>
    <w:rsid w:val="000D701F"/>
    <w:rsid w:val="000E12A2"/>
    <w:rsid w:val="000E569F"/>
    <w:rsid w:val="000F0F73"/>
    <w:rsid w:val="000F2191"/>
    <w:rsid w:val="001065D8"/>
    <w:rsid w:val="001077DF"/>
    <w:rsid w:val="00112657"/>
    <w:rsid w:val="001306A4"/>
    <w:rsid w:val="001338CE"/>
    <w:rsid w:val="00144FF9"/>
    <w:rsid w:val="0014604F"/>
    <w:rsid w:val="0014757C"/>
    <w:rsid w:val="00152947"/>
    <w:rsid w:val="00153EF8"/>
    <w:rsid w:val="00156C22"/>
    <w:rsid w:val="00156E93"/>
    <w:rsid w:val="0015753E"/>
    <w:rsid w:val="0016197F"/>
    <w:rsid w:val="001753A5"/>
    <w:rsid w:val="00176251"/>
    <w:rsid w:val="001970B1"/>
    <w:rsid w:val="001A38F7"/>
    <w:rsid w:val="001A396C"/>
    <w:rsid w:val="001B2AB5"/>
    <w:rsid w:val="001B31F1"/>
    <w:rsid w:val="001B3499"/>
    <w:rsid w:val="001B6C4E"/>
    <w:rsid w:val="001D25C0"/>
    <w:rsid w:val="001E4B88"/>
    <w:rsid w:val="001F118A"/>
    <w:rsid w:val="001F41DB"/>
    <w:rsid w:val="001F44D7"/>
    <w:rsid w:val="001F7667"/>
    <w:rsid w:val="00201B65"/>
    <w:rsid w:val="00205875"/>
    <w:rsid w:val="00206E24"/>
    <w:rsid w:val="00207591"/>
    <w:rsid w:val="00210B7A"/>
    <w:rsid w:val="0022034C"/>
    <w:rsid w:val="00232728"/>
    <w:rsid w:val="002454B4"/>
    <w:rsid w:val="0025301F"/>
    <w:rsid w:val="00267A1C"/>
    <w:rsid w:val="002702B4"/>
    <w:rsid w:val="0027040A"/>
    <w:rsid w:val="00271A18"/>
    <w:rsid w:val="00272FBD"/>
    <w:rsid w:val="00286F41"/>
    <w:rsid w:val="00287438"/>
    <w:rsid w:val="00293FF8"/>
    <w:rsid w:val="002A2747"/>
    <w:rsid w:val="002A3A51"/>
    <w:rsid w:val="002B0ACA"/>
    <w:rsid w:val="002B394E"/>
    <w:rsid w:val="002C458D"/>
    <w:rsid w:val="002C7A6F"/>
    <w:rsid w:val="002D2922"/>
    <w:rsid w:val="002D66BD"/>
    <w:rsid w:val="002E5BA1"/>
    <w:rsid w:val="002E7403"/>
    <w:rsid w:val="002F05C9"/>
    <w:rsid w:val="002F6680"/>
    <w:rsid w:val="003074ED"/>
    <w:rsid w:val="0031001B"/>
    <w:rsid w:val="00312F71"/>
    <w:rsid w:val="00315622"/>
    <w:rsid w:val="00330EEA"/>
    <w:rsid w:val="00332D2A"/>
    <w:rsid w:val="003440F7"/>
    <w:rsid w:val="00351511"/>
    <w:rsid w:val="003536D2"/>
    <w:rsid w:val="0035597D"/>
    <w:rsid w:val="00362377"/>
    <w:rsid w:val="00365869"/>
    <w:rsid w:val="00372D63"/>
    <w:rsid w:val="00376808"/>
    <w:rsid w:val="003775CC"/>
    <w:rsid w:val="00381CD7"/>
    <w:rsid w:val="00384B94"/>
    <w:rsid w:val="00387F67"/>
    <w:rsid w:val="003900FA"/>
    <w:rsid w:val="003A31DD"/>
    <w:rsid w:val="003A688C"/>
    <w:rsid w:val="003A6E40"/>
    <w:rsid w:val="003A7BB9"/>
    <w:rsid w:val="003B0566"/>
    <w:rsid w:val="003B454F"/>
    <w:rsid w:val="003C1E6B"/>
    <w:rsid w:val="003C1E91"/>
    <w:rsid w:val="003C378A"/>
    <w:rsid w:val="003C610E"/>
    <w:rsid w:val="003C6643"/>
    <w:rsid w:val="003C7C85"/>
    <w:rsid w:val="003E211C"/>
    <w:rsid w:val="003E50FF"/>
    <w:rsid w:val="003E6510"/>
    <w:rsid w:val="003E6804"/>
    <w:rsid w:val="003F1F1B"/>
    <w:rsid w:val="003F4A75"/>
    <w:rsid w:val="00404C19"/>
    <w:rsid w:val="0041375F"/>
    <w:rsid w:val="0042014B"/>
    <w:rsid w:val="00421F89"/>
    <w:rsid w:val="00426EEF"/>
    <w:rsid w:val="00426F48"/>
    <w:rsid w:val="004301E3"/>
    <w:rsid w:val="00431E84"/>
    <w:rsid w:val="00436151"/>
    <w:rsid w:val="00445324"/>
    <w:rsid w:val="004475F0"/>
    <w:rsid w:val="00447E98"/>
    <w:rsid w:val="004507C1"/>
    <w:rsid w:val="00470C91"/>
    <w:rsid w:val="00472D35"/>
    <w:rsid w:val="004732E5"/>
    <w:rsid w:val="00481122"/>
    <w:rsid w:val="00481DD6"/>
    <w:rsid w:val="0048209D"/>
    <w:rsid w:val="004853D0"/>
    <w:rsid w:val="00486D31"/>
    <w:rsid w:val="0049078E"/>
    <w:rsid w:val="00491C4A"/>
    <w:rsid w:val="004939B8"/>
    <w:rsid w:val="00494849"/>
    <w:rsid w:val="004B0791"/>
    <w:rsid w:val="004C0227"/>
    <w:rsid w:val="004C2DA9"/>
    <w:rsid w:val="004C5AB4"/>
    <w:rsid w:val="004E057A"/>
    <w:rsid w:val="004E0EFD"/>
    <w:rsid w:val="004F0A9D"/>
    <w:rsid w:val="004F28CA"/>
    <w:rsid w:val="00500D61"/>
    <w:rsid w:val="0050158F"/>
    <w:rsid w:val="0050305D"/>
    <w:rsid w:val="005053EB"/>
    <w:rsid w:val="005072F3"/>
    <w:rsid w:val="00511541"/>
    <w:rsid w:val="00512933"/>
    <w:rsid w:val="0051678D"/>
    <w:rsid w:val="00516DE2"/>
    <w:rsid w:val="00517973"/>
    <w:rsid w:val="005216D2"/>
    <w:rsid w:val="00522C12"/>
    <w:rsid w:val="00524A07"/>
    <w:rsid w:val="00526EDB"/>
    <w:rsid w:val="00536224"/>
    <w:rsid w:val="0054018A"/>
    <w:rsid w:val="005427C2"/>
    <w:rsid w:val="005536EC"/>
    <w:rsid w:val="005576ED"/>
    <w:rsid w:val="005613DB"/>
    <w:rsid w:val="0056425F"/>
    <w:rsid w:val="0056767B"/>
    <w:rsid w:val="00577AE3"/>
    <w:rsid w:val="00582CC6"/>
    <w:rsid w:val="00590020"/>
    <w:rsid w:val="0059438B"/>
    <w:rsid w:val="00594913"/>
    <w:rsid w:val="00595E89"/>
    <w:rsid w:val="005A0D24"/>
    <w:rsid w:val="005A2612"/>
    <w:rsid w:val="005A7E70"/>
    <w:rsid w:val="005B1D77"/>
    <w:rsid w:val="005B770D"/>
    <w:rsid w:val="005D0872"/>
    <w:rsid w:val="005D178F"/>
    <w:rsid w:val="005D297F"/>
    <w:rsid w:val="005D642E"/>
    <w:rsid w:val="005F1547"/>
    <w:rsid w:val="005F44D0"/>
    <w:rsid w:val="005F48D6"/>
    <w:rsid w:val="00604712"/>
    <w:rsid w:val="00604CDB"/>
    <w:rsid w:val="00613D29"/>
    <w:rsid w:val="00614A22"/>
    <w:rsid w:val="006221F5"/>
    <w:rsid w:val="00624741"/>
    <w:rsid w:val="0062698B"/>
    <w:rsid w:val="0063020C"/>
    <w:rsid w:val="0063219E"/>
    <w:rsid w:val="006329DC"/>
    <w:rsid w:val="0063482C"/>
    <w:rsid w:val="00634CC3"/>
    <w:rsid w:val="00636D0A"/>
    <w:rsid w:val="0064669E"/>
    <w:rsid w:val="00655503"/>
    <w:rsid w:val="006563A2"/>
    <w:rsid w:val="00663978"/>
    <w:rsid w:val="00665CA2"/>
    <w:rsid w:val="00666867"/>
    <w:rsid w:val="0067697D"/>
    <w:rsid w:val="006801E1"/>
    <w:rsid w:val="00683BE3"/>
    <w:rsid w:val="0069044C"/>
    <w:rsid w:val="006A3EBE"/>
    <w:rsid w:val="006A6CB8"/>
    <w:rsid w:val="006B10A1"/>
    <w:rsid w:val="006B6CB4"/>
    <w:rsid w:val="006C3846"/>
    <w:rsid w:val="006D3FD3"/>
    <w:rsid w:val="006D4FFA"/>
    <w:rsid w:val="006E0BA9"/>
    <w:rsid w:val="006F0738"/>
    <w:rsid w:val="006F1432"/>
    <w:rsid w:val="006F4B13"/>
    <w:rsid w:val="006F5541"/>
    <w:rsid w:val="00702114"/>
    <w:rsid w:val="00703A0E"/>
    <w:rsid w:val="00704F8D"/>
    <w:rsid w:val="0071059A"/>
    <w:rsid w:val="00710C12"/>
    <w:rsid w:val="0071361D"/>
    <w:rsid w:val="00717E9E"/>
    <w:rsid w:val="007237A5"/>
    <w:rsid w:val="00733BE2"/>
    <w:rsid w:val="007343A0"/>
    <w:rsid w:val="0073678F"/>
    <w:rsid w:val="00742904"/>
    <w:rsid w:val="00744093"/>
    <w:rsid w:val="0075286A"/>
    <w:rsid w:val="007538AC"/>
    <w:rsid w:val="00754C00"/>
    <w:rsid w:val="00760126"/>
    <w:rsid w:val="00760F9E"/>
    <w:rsid w:val="0076749C"/>
    <w:rsid w:val="00767A81"/>
    <w:rsid w:val="0077715F"/>
    <w:rsid w:val="00777B49"/>
    <w:rsid w:val="007813C5"/>
    <w:rsid w:val="007A613A"/>
    <w:rsid w:val="007A7E95"/>
    <w:rsid w:val="007C6EFB"/>
    <w:rsid w:val="007D17B5"/>
    <w:rsid w:val="007D1BFE"/>
    <w:rsid w:val="007D767E"/>
    <w:rsid w:val="007E4F75"/>
    <w:rsid w:val="007E73BF"/>
    <w:rsid w:val="007F3360"/>
    <w:rsid w:val="00801AEA"/>
    <w:rsid w:val="00803FDD"/>
    <w:rsid w:val="00805DD0"/>
    <w:rsid w:val="00806256"/>
    <w:rsid w:val="00807710"/>
    <w:rsid w:val="00807C1E"/>
    <w:rsid w:val="008133CC"/>
    <w:rsid w:val="00817426"/>
    <w:rsid w:val="00825FE6"/>
    <w:rsid w:val="00827B15"/>
    <w:rsid w:val="008312D4"/>
    <w:rsid w:val="00834603"/>
    <w:rsid w:val="008357A5"/>
    <w:rsid w:val="008465F2"/>
    <w:rsid w:val="00850603"/>
    <w:rsid w:val="008541EF"/>
    <w:rsid w:val="00865701"/>
    <w:rsid w:val="00865B91"/>
    <w:rsid w:val="00872A78"/>
    <w:rsid w:val="00876123"/>
    <w:rsid w:val="00881412"/>
    <w:rsid w:val="00886CE1"/>
    <w:rsid w:val="008911F2"/>
    <w:rsid w:val="00891C8F"/>
    <w:rsid w:val="00894598"/>
    <w:rsid w:val="00894DF4"/>
    <w:rsid w:val="00895522"/>
    <w:rsid w:val="00896DC6"/>
    <w:rsid w:val="00897E1A"/>
    <w:rsid w:val="008A0EEC"/>
    <w:rsid w:val="008B4C34"/>
    <w:rsid w:val="008C08D5"/>
    <w:rsid w:val="008C15EB"/>
    <w:rsid w:val="008C1C1E"/>
    <w:rsid w:val="008C2B6B"/>
    <w:rsid w:val="008C5A15"/>
    <w:rsid w:val="008E2DB6"/>
    <w:rsid w:val="008E509B"/>
    <w:rsid w:val="008E6BD3"/>
    <w:rsid w:val="008F7673"/>
    <w:rsid w:val="009033AA"/>
    <w:rsid w:val="00913BF5"/>
    <w:rsid w:val="00913F75"/>
    <w:rsid w:val="00914A3F"/>
    <w:rsid w:val="00917D80"/>
    <w:rsid w:val="00917E6B"/>
    <w:rsid w:val="0092235C"/>
    <w:rsid w:val="00924EFA"/>
    <w:rsid w:val="00933CC4"/>
    <w:rsid w:val="00933E79"/>
    <w:rsid w:val="00934C09"/>
    <w:rsid w:val="009356E8"/>
    <w:rsid w:val="00937642"/>
    <w:rsid w:val="00946BD6"/>
    <w:rsid w:val="0095160F"/>
    <w:rsid w:val="00961A64"/>
    <w:rsid w:val="009622E4"/>
    <w:rsid w:val="009635E2"/>
    <w:rsid w:val="00964983"/>
    <w:rsid w:val="009947C3"/>
    <w:rsid w:val="0099593B"/>
    <w:rsid w:val="0099642C"/>
    <w:rsid w:val="009964B8"/>
    <w:rsid w:val="009966C8"/>
    <w:rsid w:val="009A02DA"/>
    <w:rsid w:val="009A10F0"/>
    <w:rsid w:val="009A13DA"/>
    <w:rsid w:val="009B3E53"/>
    <w:rsid w:val="009B5352"/>
    <w:rsid w:val="009B56D9"/>
    <w:rsid w:val="009C19AD"/>
    <w:rsid w:val="009C613E"/>
    <w:rsid w:val="009C6255"/>
    <w:rsid w:val="009C71A0"/>
    <w:rsid w:val="009D0D46"/>
    <w:rsid w:val="009D596B"/>
    <w:rsid w:val="009E18E4"/>
    <w:rsid w:val="009E2C7E"/>
    <w:rsid w:val="009E436C"/>
    <w:rsid w:val="009F0502"/>
    <w:rsid w:val="009F1B95"/>
    <w:rsid w:val="009F444F"/>
    <w:rsid w:val="009F5FA4"/>
    <w:rsid w:val="00A0279C"/>
    <w:rsid w:val="00A03EDD"/>
    <w:rsid w:val="00A0444B"/>
    <w:rsid w:val="00A04EB5"/>
    <w:rsid w:val="00A05BBB"/>
    <w:rsid w:val="00A21675"/>
    <w:rsid w:val="00A26048"/>
    <w:rsid w:val="00A26829"/>
    <w:rsid w:val="00A276FE"/>
    <w:rsid w:val="00A506E4"/>
    <w:rsid w:val="00A50D97"/>
    <w:rsid w:val="00A54832"/>
    <w:rsid w:val="00A576DD"/>
    <w:rsid w:val="00A57D6C"/>
    <w:rsid w:val="00A61D0A"/>
    <w:rsid w:val="00A6631B"/>
    <w:rsid w:val="00A711FE"/>
    <w:rsid w:val="00A77897"/>
    <w:rsid w:val="00A80860"/>
    <w:rsid w:val="00A82542"/>
    <w:rsid w:val="00A91680"/>
    <w:rsid w:val="00A931BC"/>
    <w:rsid w:val="00A932A2"/>
    <w:rsid w:val="00A9466A"/>
    <w:rsid w:val="00A977EB"/>
    <w:rsid w:val="00AA050A"/>
    <w:rsid w:val="00AA1761"/>
    <w:rsid w:val="00AA417E"/>
    <w:rsid w:val="00AA7E63"/>
    <w:rsid w:val="00AB0EDB"/>
    <w:rsid w:val="00AB5BDE"/>
    <w:rsid w:val="00AC1EEF"/>
    <w:rsid w:val="00AC4EA6"/>
    <w:rsid w:val="00AC5AF9"/>
    <w:rsid w:val="00AC769B"/>
    <w:rsid w:val="00AD488C"/>
    <w:rsid w:val="00AD53F1"/>
    <w:rsid w:val="00AE0216"/>
    <w:rsid w:val="00AE0CA7"/>
    <w:rsid w:val="00B010D3"/>
    <w:rsid w:val="00B0214F"/>
    <w:rsid w:val="00B02E96"/>
    <w:rsid w:val="00B12722"/>
    <w:rsid w:val="00B13545"/>
    <w:rsid w:val="00B143B4"/>
    <w:rsid w:val="00B15910"/>
    <w:rsid w:val="00B22FB3"/>
    <w:rsid w:val="00B246AB"/>
    <w:rsid w:val="00B31235"/>
    <w:rsid w:val="00B34172"/>
    <w:rsid w:val="00B612DF"/>
    <w:rsid w:val="00B61DAD"/>
    <w:rsid w:val="00B62752"/>
    <w:rsid w:val="00B67C86"/>
    <w:rsid w:val="00BA218A"/>
    <w:rsid w:val="00BA51BB"/>
    <w:rsid w:val="00BA732E"/>
    <w:rsid w:val="00BC138E"/>
    <w:rsid w:val="00BC5719"/>
    <w:rsid w:val="00BC66D2"/>
    <w:rsid w:val="00BD571C"/>
    <w:rsid w:val="00BD6253"/>
    <w:rsid w:val="00BE5FA8"/>
    <w:rsid w:val="00BE606A"/>
    <w:rsid w:val="00BF0DF5"/>
    <w:rsid w:val="00BF43F9"/>
    <w:rsid w:val="00BF5D4F"/>
    <w:rsid w:val="00C017DC"/>
    <w:rsid w:val="00C116CA"/>
    <w:rsid w:val="00C14165"/>
    <w:rsid w:val="00C20894"/>
    <w:rsid w:val="00C219CA"/>
    <w:rsid w:val="00C31E07"/>
    <w:rsid w:val="00C31E40"/>
    <w:rsid w:val="00C35709"/>
    <w:rsid w:val="00C4455A"/>
    <w:rsid w:val="00C478C1"/>
    <w:rsid w:val="00C709CC"/>
    <w:rsid w:val="00C71361"/>
    <w:rsid w:val="00C75D31"/>
    <w:rsid w:val="00C77D81"/>
    <w:rsid w:val="00C83DDF"/>
    <w:rsid w:val="00C86B9D"/>
    <w:rsid w:val="00C90E51"/>
    <w:rsid w:val="00C917AB"/>
    <w:rsid w:val="00C93733"/>
    <w:rsid w:val="00C946F7"/>
    <w:rsid w:val="00C94C02"/>
    <w:rsid w:val="00CA1800"/>
    <w:rsid w:val="00CA2A2F"/>
    <w:rsid w:val="00CB3AEA"/>
    <w:rsid w:val="00CB44CF"/>
    <w:rsid w:val="00CC1040"/>
    <w:rsid w:val="00CC2AB4"/>
    <w:rsid w:val="00CD2114"/>
    <w:rsid w:val="00CD4F6B"/>
    <w:rsid w:val="00CE47AD"/>
    <w:rsid w:val="00CE4DAA"/>
    <w:rsid w:val="00CF2EB6"/>
    <w:rsid w:val="00D07E97"/>
    <w:rsid w:val="00D10264"/>
    <w:rsid w:val="00D1106F"/>
    <w:rsid w:val="00D12661"/>
    <w:rsid w:val="00D16120"/>
    <w:rsid w:val="00D16793"/>
    <w:rsid w:val="00D26A85"/>
    <w:rsid w:val="00D26CB8"/>
    <w:rsid w:val="00D32F7B"/>
    <w:rsid w:val="00D33463"/>
    <w:rsid w:val="00D40C70"/>
    <w:rsid w:val="00D431AC"/>
    <w:rsid w:val="00D442A5"/>
    <w:rsid w:val="00D45D1B"/>
    <w:rsid w:val="00D603B3"/>
    <w:rsid w:val="00D64A33"/>
    <w:rsid w:val="00D7143C"/>
    <w:rsid w:val="00D72061"/>
    <w:rsid w:val="00D73E19"/>
    <w:rsid w:val="00D75F03"/>
    <w:rsid w:val="00D80607"/>
    <w:rsid w:val="00D87F6F"/>
    <w:rsid w:val="00D92378"/>
    <w:rsid w:val="00D9571E"/>
    <w:rsid w:val="00DC164E"/>
    <w:rsid w:val="00DE0BD3"/>
    <w:rsid w:val="00DE599F"/>
    <w:rsid w:val="00DE6767"/>
    <w:rsid w:val="00DE6E15"/>
    <w:rsid w:val="00DE7A7D"/>
    <w:rsid w:val="00DF0C27"/>
    <w:rsid w:val="00E0344C"/>
    <w:rsid w:val="00E07BCE"/>
    <w:rsid w:val="00E07F56"/>
    <w:rsid w:val="00E13AAA"/>
    <w:rsid w:val="00E15A39"/>
    <w:rsid w:val="00E15F88"/>
    <w:rsid w:val="00E21B51"/>
    <w:rsid w:val="00E2307F"/>
    <w:rsid w:val="00E318AE"/>
    <w:rsid w:val="00E32023"/>
    <w:rsid w:val="00E328D6"/>
    <w:rsid w:val="00E32F4D"/>
    <w:rsid w:val="00E427B1"/>
    <w:rsid w:val="00E51A42"/>
    <w:rsid w:val="00E55A03"/>
    <w:rsid w:val="00E662F1"/>
    <w:rsid w:val="00E66658"/>
    <w:rsid w:val="00E67068"/>
    <w:rsid w:val="00E713F2"/>
    <w:rsid w:val="00E721FA"/>
    <w:rsid w:val="00E75800"/>
    <w:rsid w:val="00E84AB2"/>
    <w:rsid w:val="00E86E23"/>
    <w:rsid w:val="00E93168"/>
    <w:rsid w:val="00E93301"/>
    <w:rsid w:val="00E95057"/>
    <w:rsid w:val="00EA03C7"/>
    <w:rsid w:val="00EB1359"/>
    <w:rsid w:val="00EB24E3"/>
    <w:rsid w:val="00EB7AFE"/>
    <w:rsid w:val="00EC09D6"/>
    <w:rsid w:val="00EC357A"/>
    <w:rsid w:val="00EC4C97"/>
    <w:rsid w:val="00EC5739"/>
    <w:rsid w:val="00ED5AB8"/>
    <w:rsid w:val="00ED5E0C"/>
    <w:rsid w:val="00EE2D60"/>
    <w:rsid w:val="00EE3109"/>
    <w:rsid w:val="00EE4D3C"/>
    <w:rsid w:val="00EF696E"/>
    <w:rsid w:val="00F035C2"/>
    <w:rsid w:val="00F04141"/>
    <w:rsid w:val="00F14391"/>
    <w:rsid w:val="00F17671"/>
    <w:rsid w:val="00F21301"/>
    <w:rsid w:val="00F275E3"/>
    <w:rsid w:val="00F31473"/>
    <w:rsid w:val="00F35FD9"/>
    <w:rsid w:val="00F4217F"/>
    <w:rsid w:val="00F51F7A"/>
    <w:rsid w:val="00F55E9E"/>
    <w:rsid w:val="00F62907"/>
    <w:rsid w:val="00F72D4A"/>
    <w:rsid w:val="00F76CAE"/>
    <w:rsid w:val="00F80C0E"/>
    <w:rsid w:val="00F830E8"/>
    <w:rsid w:val="00F831D5"/>
    <w:rsid w:val="00F843EF"/>
    <w:rsid w:val="00F90353"/>
    <w:rsid w:val="00FA6F57"/>
    <w:rsid w:val="00FA7457"/>
    <w:rsid w:val="00FA7507"/>
    <w:rsid w:val="00FB2194"/>
    <w:rsid w:val="00FB7C07"/>
    <w:rsid w:val="00FC265C"/>
    <w:rsid w:val="00FC3CC1"/>
    <w:rsid w:val="00FC777E"/>
    <w:rsid w:val="00FD1C76"/>
    <w:rsid w:val="00FD5AC5"/>
    <w:rsid w:val="00FD5CAD"/>
    <w:rsid w:val="00FE0EBE"/>
    <w:rsid w:val="00FE42D4"/>
    <w:rsid w:val="00FE6005"/>
    <w:rsid w:val="00FF0BC7"/>
    <w:rsid w:val="00FF1E8F"/>
    <w:rsid w:val="00FF4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696E"/>
    <w:rPr>
      <w:rFonts w:ascii="Calibri" w:eastAsiaTheme="minorEastAsia" w:hAnsi="Calibri"/>
    </w:rPr>
  </w:style>
  <w:style w:type="paragraph" w:styleId="Header">
    <w:name w:val="header"/>
    <w:basedOn w:val="Normal"/>
    <w:link w:val="HeaderChar"/>
    <w:uiPriority w:val="99"/>
    <w:semiHidden/>
    <w:unhideWhenUsed/>
    <w:rsid w:val="009966C8"/>
    <w:pPr>
      <w:tabs>
        <w:tab w:val="center" w:pos="4680"/>
        <w:tab w:val="right" w:pos="9360"/>
      </w:tabs>
    </w:pPr>
  </w:style>
  <w:style w:type="character" w:customStyle="1" w:styleId="HeaderChar">
    <w:name w:val="Header Char"/>
    <w:basedOn w:val="DefaultParagraphFont"/>
    <w:link w:val="Header"/>
    <w:uiPriority w:val="99"/>
    <w:semiHidden/>
    <w:rsid w:val="009966C8"/>
  </w:style>
  <w:style w:type="paragraph" w:styleId="Footer">
    <w:name w:val="footer"/>
    <w:basedOn w:val="Normal"/>
    <w:link w:val="FooterChar"/>
    <w:uiPriority w:val="99"/>
    <w:semiHidden/>
    <w:unhideWhenUsed/>
    <w:rsid w:val="009966C8"/>
    <w:pPr>
      <w:tabs>
        <w:tab w:val="center" w:pos="4680"/>
        <w:tab w:val="right" w:pos="9360"/>
      </w:tabs>
    </w:pPr>
  </w:style>
  <w:style w:type="character" w:customStyle="1" w:styleId="FooterChar">
    <w:name w:val="Footer Char"/>
    <w:basedOn w:val="DefaultParagraphFont"/>
    <w:link w:val="Footer"/>
    <w:uiPriority w:val="99"/>
    <w:semiHidden/>
    <w:rsid w:val="009966C8"/>
  </w:style>
  <w:style w:type="paragraph" w:styleId="BalloonText">
    <w:name w:val="Balloon Text"/>
    <w:basedOn w:val="Normal"/>
    <w:link w:val="BalloonTextChar"/>
    <w:uiPriority w:val="99"/>
    <w:semiHidden/>
    <w:unhideWhenUsed/>
    <w:rsid w:val="009966C8"/>
    <w:rPr>
      <w:rFonts w:ascii="Tahoma" w:hAnsi="Tahoma" w:cs="Tahoma"/>
      <w:sz w:val="16"/>
      <w:szCs w:val="16"/>
    </w:rPr>
  </w:style>
  <w:style w:type="character" w:customStyle="1" w:styleId="BalloonTextChar">
    <w:name w:val="Balloon Text Char"/>
    <w:basedOn w:val="DefaultParagraphFont"/>
    <w:link w:val="BalloonText"/>
    <w:uiPriority w:val="99"/>
    <w:semiHidden/>
    <w:rsid w:val="009966C8"/>
    <w:rPr>
      <w:rFonts w:ascii="Tahoma" w:hAnsi="Tahoma" w:cs="Tahoma"/>
      <w:sz w:val="16"/>
      <w:szCs w:val="16"/>
    </w:rPr>
  </w:style>
  <w:style w:type="paragraph" w:customStyle="1" w:styleId="default">
    <w:name w:val="default"/>
    <w:basedOn w:val="Normal"/>
    <w:rsid w:val="00E721FA"/>
    <w:pPr>
      <w:autoSpaceDE w:val="0"/>
      <w:autoSpaceDN w:val="0"/>
    </w:pPr>
    <w:rPr>
      <w:rFonts w:ascii="StoneSansITCStd Medium" w:eastAsiaTheme="minorHAnsi" w:hAnsi="StoneSansITCStd Medium"/>
      <w:kern w:val="0"/>
      <w:sz w:val="24"/>
      <w:szCs w:val="24"/>
    </w:rPr>
  </w:style>
  <w:style w:type="paragraph" w:styleId="ListParagraph">
    <w:name w:val="List Paragraph"/>
    <w:basedOn w:val="Normal"/>
    <w:uiPriority w:val="34"/>
    <w:qFormat/>
    <w:rsid w:val="00E721FA"/>
    <w:pPr>
      <w:ind w:left="720"/>
    </w:pPr>
    <w:rPr>
      <w:rFonts w:ascii="Calibri" w:eastAsiaTheme="minorHAnsi" w:hAnsi="Calibri"/>
      <w:color w:val="auto"/>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SHanson</cp:lastModifiedBy>
  <cp:revision>5</cp:revision>
  <dcterms:created xsi:type="dcterms:W3CDTF">2015-07-20T14:42:00Z</dcterms:created>
  <dcterms:modified xsi:type="dcterms:W3CDTF">2015-08-18T15:06:00Z</dcterms:modified>
</cp:coreProperties>
</file>